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9C85" w14:textId="0E33E17D" w:rsidR="00AD5AC6" w:rsidRPr="00AD5AC6" w:rsidRDefault="00AD5AC6" w:rsidP="006A318E">
      <w:pPr>
        <w:spacing w:before="100" w:beforeAutospacing="1" w:after="100" w:afterAutospacing="1" w:line="240" w:lineRule="auto"/>
        <w:rPr>
          <w:b/>
          <w:bCs/>
          <w:color w:val="FF0000"/>
          <w:sz w:val="36"/>
          <w:szCs w:val="36"/>
        </w:rPr>
      </w:pPr>
      <w:r w:rsidRPr="00AD5AC6">
        <w:rPr>
          <w:b/>
          <w:bCs/>
          <w:color w:val="FF0000"/>
          <w:sz w:val="36"/>
          <w:szCs w:val="36"/>
        </w:rPr>
        <w:t>Ausbildung zum/zur Industriekaufmann/-frau (m/w/d)</w:t>
      </w:r>
    </w:p>
    <w:p w14:paraId="1895FEF5" w14:textId="55D444FF" w:rsidR="006A318E" w:rsidRPr="00194A8B" w:rsidRDefault="006A318E" w:rsidP="00AD1E00">
      <w:pPr>
        <w:spacing w:before="100" w:beforeAutospacing="1" w:after="100" w:afterAutospacing="1" w:line="240" w:lineRule="auto"/>
        <w:jc w:val="both"/>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14:paraId="4D62C276" w14:textId="77777777" w:rsidR="006A318E" w:rsidRPr="00EB45F1" w:rsidRDefault="006A318E" w:rsidP="00AD1E00">
      <w:pPr>
        <w:spacing w:before="100" w:beforeAutospacing="1" w:after="100" w:afterAutospacing="1" w:line="240" w:lineRule="auto"/>
        <w:jc w:val="both"/>
        <w:rPr>
          <w:rFonts w:eastAsia="Times New Roman" w:cs="Times New Roman"/>
          <w:lang w:eastAsia="de-DE"/>
        </w:rPr>
      </w:pPr>
      <w:r w:rsidRPr="00194A8B">
        <w:rPr>
          <w:rFonts w:eastAsia="Times New Roman" w:cs="Times New Roman"/>
          <w:b/>
          <w:bCs/>
          <w:lang w:eastAsia="de-DE"/>
        </w:rPr>
        <w:t>Aufgabengebiet:</w:t>
      </w:r>
    </w:p>
    <w:p w14:paraId="60CB1151" w14:textId="2B0AA098" w:rsidR="006A318E" w:rsidRPr="00EB45F1" w:rsidRDefault="006A318E" w:rsidP="00AD1E00">
      <w:p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Du bist ein Organisationstalent, bist kommunikationsstark und hast Freude an der Arbeit mit Word, Excel und Co.? Dann ist diese Ausbildung genau das richtige für Dich! Die Ausbildung zum Industriekaufmann/-frau (m/w/d) umfasst bei Siegwerk alle wichtigen Stationen von A bis Z wie Angebot bis Zahlungseingang</w:t>
      </w:r>
      <w:r w:rsidRPr="00EB45F1">
        <w:rPr>
          <w:rFonts w:eastAsia="Times New Roman" w:cs="Times New Roman"/>
          <w:lang w:eastAsia="de-DE"/>
        </w:rPr>
        <w:t>.</w:t>
      </w:r>
      <w:r>
        <w:rPr>
          <w:rFonts w:eastAsia="Times New Roman" w:cs="Times New Roman"/>
          <w:lang w:eastAsia="de-DE"/>
        </w:rPr>
        <w:t xml:space="preserve"> Du bekommst </w:t>
      </w:r>
      <w:r w:rsidRPr="00EB45F1">
        <w:rPr>
          <w:rFonts w:eastAsia="Times New Roman" w:cs="Times New Roman"/>
          <w:lang w:eastAsia="de-DE"/>
        </w:rPr>
        <w:t xml:space="preserve">einen umfangreichen Gesamtüberblick über die Zusammenhänge und </w:t>
      </w:r>
      <w:r w:rsidR="00EA35E9">
        <w:rPr>
          <w:rFonts w:eastAsia="Times New Roman" w:cs="Times New Roman"/>
          <w:lang w:eastAsia="de-DE"/>
        </w:rPr>
        <w:t>Verbindungen</w:t>
      </w:r>
      <w:r w:rsidRPr="00EB45F1">
        <w:rPr>
          <w:rFonts w:eastAsia="Times New Roman" w:cs="Times New Roman"/>
          <w:lang w:eastAsia="de-DE"/>
        </w:rPr>
        <w:t xml:space="preserve"> zwischen den einzelnen Abteilungen und Prozessen und </w:t>
      </w:r>
      <w:r>
        <w:rPr>
          <w:rFonts w:eastAsia="Times New Roman" w:cs="Times New Roman"/>
          <w:lang w:eastAsia="de-DE"/>
        </w:rPr>
        <w:t>wirst</w:t>
      </w:r>
      <w:r w:rsidRPr="00EB45F1">
        <w:rPr>
          <w:rFonts w:eastAsia="Times New Roman" w:cs="Times New Roman"/>
          <w:lang w:eastAsia="de-DE"/>
        </w:rPr>
        <w:t xml:space="preserve"> zu einer breit aufgestellten Fachkraft ausgebildet</w:t>
      </w:r>
      <w:r>
        <w:rPr>
          <w:rFonts w:eastAsia="Times New Roman" w:cs="Times New Roman"/>
          <w:lang w:eastAsia="de-DE"/>
        </w:rPr>
        <w:t>.</w:t>
      </w:r>
    </w:p>
    <w:p w14:paraId="69643234" w14:textId="77777777" w:rsidR="006A318E" w:rsidRPr="00EB45F1" w:rsidRDefault="006A318E" w:rsidP="00AD1E00">
      <w:pPr>
        <w:spacing w:before="100" w:beforeAutospacing="1" w:after="100" w:afterAutospacing="1" w:line="240" w:lineRule="auto"/>
        <w:jc w:val="both"/>
        <w:rPr>
          <w:rFonts w:eastAsia="Times New Roman" w:cs="Times New Roman"/>
          <w:lang w:eastAsia="de-DE"/>
        </w:rPr>
      </w:pPr>
      <w:r w:rsidRPr="00194A8B">
        <w:rPr>
          <w:rFonts w:eastAsia="Times New Roman" w:cs="Times New Roman"/>
          <w:b/>
          <w:bCs/>
          <w:lang w:eastAsia="de-DE"/>
        </w:rPr>
        <w:t>Ausbildungsumfang:</w:t>
      </w:r>
    </w:p>
    <w:p w14:paraId="5822EE53" w14:textId="2A96BA4E" w:rsidR="00BA3CE9" w:rsidRDefault="00BA3CE9" w:rsidP="00AD1E00">
      <w:pPr>
        <w:spacing w:before="100" w:beforeAutospacing="1" w:after="100" w:afterAutospacing="1" w:line="240" w:lineRule="auto"/>
        <w:jc w:val="both"/>
        <w:rPr>
          <w:rFonts w:eastAsia="Times New Roman" w:cs="Times New Roman"/>
          <w:color w:val="FF0000"/>
          <w:lang w:eastAsia="de-DE"/>
        </w:rPr>
      </w:pPr>
      <w:r>
        <w:rPr>
          <w:rFonts w:eastAsia="Times New Roman" w:cs="Times New Roman"/>
          <w:lang w:eastAsia="de-DE"/>
        </w:rPr>
        <w:t xml:space="preserve">Du, als Angehende Industriekaufmann/-frau (m/w/d) lernst </w:t>
      </w:r>
      <w:r w:rsidR="006A318E" w:rsidRPr="00C85110">
        <w:rPr>
          <w:rFonts w:eastAsia="Times New Roman" w:cs="Times New Roman"/>
          <w:lang w:eastAsia="de-DE"/>
        </w:rPr>
        <w:t xml:space="preserve">bei uns das gesamte Spektrum der späteren Einsatzmöglichkeiten kennen – eine abwechslungsreiche und anspruchsvolle Ausbildung mit vielen Chancen für Berufseinsteiger. </w:t>
      </w:r>
      <w:r>
        <w:rPr>
          <w:rFonts w:eastAsia="Times New Roman" w:cs="Times New Roman"/>
          <w:lang w:eastAsia="de-DE"/>
        </w:rPr>
        <w:t xml:space="preserve">Ziel ist es, Dich bestens für deine späteren Arbeitseinsätze auszubilden. </w:t>
      </w:r>
    </w:p>
    <w:p w14:paraId="0E91C8AE" w14:textId="3C29F5E0" w:rsidR="006A318E" w:rsidRPr="00BA3CE9" w:rsidRDefault="00BA3CE9" w:rsidP="00AD1E00">
      <w:pPr>
        <w:spacing w:before="100" w:beforeAutospacing="1" w:after="100" w:afterAutospacing="1" w:line="240" w:lineRule="auto"/>
        <w:jc w:val="both"/>
        <w:rPr>
          <w:rFonts w:eastAsia="Times New Roman" w:cs="Times New Roman"/>
          <w:color w:val="FF0000"/>
          <w:lang w:eastAsia="de-DE"/>
        </w:rPr>
      </w:pPr>
      <w:r>
        <w:rPr>
          <w:rFonts w:eastAsia="Times New Roman" w:cs="Times New Roman"/>
          <w:lang w:eastAsia="de-DE"/>
        </w:rPr>
        <w:t>W</w:t>
      </w:r>
      <w:r w:rsidR="006A318E" w:rsidRPr="00EB45F1">
        <w:rPr>
          <w:rFonts w:eastAsia="Times New Roman" w:cs="Times New Roman"/>
          <w:lang w:eastAsia="de-DE"/>
        </w:rPr>
        <w:t xml:space="preserve">ährend </w:t>
      </w:r>
      <w:r w:rsidR="006A318E">
        <w:rPr>
          <w:rFonts w:eastAsia="Times New Roman" w:cs="Times New Roman"/>
          <w:lang w:eastAsia="de-DE"/>
        </w:rPr>
        <w:t>Deiner</w:t>
      </w:r>
      <w:r w:rsidR="006A318E" w:rsidRPr="00EB45F1">
        <w:rPr>
          <w:rFonts w:eastAsia="Times New Roman" w:cs="Times New Roman"/>
          <w:lang w:eastAsia="de-DE"/>
        </w:rPr>
        <w:t xml:space="preserve"> Ausbildung </w:t>
      </w:r>
      <w:r>
        <w:rPr>
          <w:rFonts w:eastAsia="Times New Roman" w:cs="Times New Roman"/>
          <w:lang w:eastAsia="de-DE"/>
        </w:rPr>
        <w:t xml:space="preserve">arbeitest Du </w:t>
      </w:r>
      <w:r w:rsidR="006A318E" w:rsidRPr="00EB45F1">
        <w:rPr>
          <w:rFonts w:eastAsia="Times New Roman" w:cs="Times New Roman"/>
          <w:lang w:eastAsia="de-DE"/>
        </w:rPr>
        <w:t>am Standort Siegburg</w:t>
      </w:r>
      <w:r>
        <w:rPr>
          <w:rFonts w:eastAsia="Times New Roman" w:cs="Times New Roman"/>
          <w:lang w:eastAsia="de-DE"/>
        </w:rPr>
        <w:t xml:space="preserve"> </w:t>
      </w:r>
      <w:r w:rsidR="006A318E" w:rsidRPr="00EB45F1">
        <w:rPr>
          <w:rFonts w:eastAsia="Times New Roman" w:cs="Times New Roman"/>
          <w:lang w:eastAsia="de-DE"/>
        </w:rPr>
        <w:t xml:space="preserve">und </w:t>
      </w:r>
      <w:r w:rsidR="006A318E">
        <w:rPr>
          <w:rFonts w:eastAsia="Times New Roman" w:cs="Times New Roman"/>
          <w:lang w:eastAsia="de-DE"/>
        </w:rPr>
        <w:t>absolvierst</w:t>
      </w:r>
      <w:r w:rsidR="006A318E" w:rsidRPr="00EB45F1">
        <w:rPr>
          <w:rFonts w:eastAsia="Times New Roman" w:cs="Times New Roman"/>
          <w:lang w:eastAsia="de-DE"/>
        </w:rPr>
        <w:t xml:space="preserve"> auch </w:t>
      </w:r>
      <w:r w:rsidR="006A318E">
        <w:rPr>
          <w:rFonts w:eastAsia="Times New Roman" w:cs="Times New Roman"/>
          <w:lang w:eastAsia="de-DE"/>
        </w:rPr>
        <w:t>Deine</w:t>
      </w:r>
      <w:r w:rsidR="006A318E" w:rsidRPr="00EB45F1">
        <w:rPr>
          <w:rFonts w:eastAsia="Times New Roman" w:cs="Times New Roman"/>
          <w:lang w:eastAsia="de-DE"/>
        </w:rPr>
        <w:t xml:space="preserve">n theoretischen Teil der Ausbildung im Berufskolleg Rhein-Sieg in Siegburg, wo </w:t>
      </w:r>
      <w:r w:rsidR="006A318E">
        <w:rPr>
          <w:rFonts w:eastAsia="Times New Roman" w:cs="Times New Roman"/>
          <w:lang w:eastAsia="de-DE"/>
        </w:rPr>
        <w:t>Du an</w:t>
      </w:r>
      <w:r w:rsidR="006A318E" w:rsidRPr="00EB45F1">
        <w:rPr>
          <w:rFonts w:eastAsia="Times New Roman" w:cs="Times New Roman"/>
          <w:lang w:eastAsia="de-DE"/>
        </w:rPr>
        <w:t xml:space="preserve"> zwei Tage</w:t>
      </w:r>
      <w:r w:rsidR="006A318E">
        <w:rPr>
          <w:rFonts w:eastAsia="Times New Roman" w:cs="Times New Roman"/>
          <w:lang w:eastAsia="de-DE"/>
        </w:rPr>
        <w:t>n</w:t>
      </w:r>
      <w:r w:rsidR="006A318E" w:rsidRPr="00EB45F1">
        <w:rPr>
          <w:rFonts w:eastAsia="Times New Roman" w:cs="Times New Roman"/>
          <w:lang w:eastAsia="de-DE"/>
        </w:rPr>
        <w:t xml:space="preserve"> in der Woche unterrichtet </w:t>
      </w:r>
      <w:r w:rsidR="006A318E">
        <w:rPr>
          <w:rFonts w:eastAsia="Times New Roman" w:cs="Times New Roman"/>
          <w:lang w:eastAsia="de-DE"/>
        </w:rPr>
        <w:t>wirst</w:t>
      </w:r>
      <w:r w:rsidR="006A318E" w:rsidRPr="00EB45F1">
        <w:rPr>
          <w:rFonts w:eastAsia="Times New Roman" w:cs="Times New Roman"/>
          <w:lang w:eastAsia="de-DE"/>
        </w:rPr>
        <w:t xml:space="preserve">. </w:t>
      </w:r>
    </w:p>
    <w:p w14:paraId="09CC646D" w14:textId="77777777" w:rsidR="006A318E" w:rsidRPr="000E538D" w:rsidRDefault="006A318E" w:rsidP="00AD1E00">
      <w:pPr>
        <w:spacing w:before="100" w:beforeAutospacing="1" w:after="100" w:afterAutospacing="1" w:line="240" w:lineRule="auto"/>
        <w:jc w:val="both"/>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14:paraId="01355955" w14:textId="77777777" w:rsidR="006A318E" w:rsidRPr="005418ED" w:rsidRDefault="006A318E" w:rsidP="00AD1E00">
      <w:pPr>
        <w:numPr>
          <w:ilvl w:val="0"/>
          <w:numId w:val="1"/>
        </w:numPr>
        <w:spacing w:before="100" w:beforeAutospacing="1" w:after="100" w:afterAutospacing="1" w:line="240" w:lineRule="auto"/>
        <w:jc w:val="both"/>
        <w:rPr>
          <w:rFonts w:eastAsia="Times New Roman" w:cs="Times New Roman"/>
          <w:lang w:eastAsia="de-DE"/>
        </w:rPr>
      </w:pPr>
      <w:r w:rsidRPr="00F518F4">
        <w:rPr>
          <w:rFonts w:eastAsia="Times New Roman" w:cs="Times New Roman"/>
          <w:lang w:eastAsia="de-DE"/>
        </w:rPr>
        <w:t xml:space="preserve">Interesse an </w:t>
      </w:r>
      <w:r>
        <w:rPr>
          <w:rFonts w:eastAsia="Times New Roman" w:cs="Times New Roman"/>
          <w:lang w:eastAsia="de-DE"/>
        </w:rPr>
        <w:t>betriebs</w:t>
      </w:r>
      <w:r w:rsidRPr="00F518F4">
        <w:rPr>
          <w:rFonts w:eastAsia="Times New Roman" w:cs="Times New Roman"/>
          <w:lang w:eastAsia="de-DE"/>
        </w:rPr>
        <w:t xml:space="preserve">wissenschaftlichen Prozessen und </w:t>
      </w:r>
      <w:r>
        <w:rPr>
          <w:rFonts w:eastAsia="Times New Roman" w:cs="Times New Roman"/>
          <w:lang w:eastAsia="de-DE"/>
        </w:rPr>
        <w:t>gute Deutsch- und Englischkenntnisse</w:t>
      </w:r>
    </w:p>
    <w:p w14:paraId="76B0BA0A" w14:textId="77777777" w:rsidR="006A318E" w:rsidRDefault="006A318E" w:rsidP="00AD1E00">
      <w:pPr>
        <w:numPr>
          <w:ilvl w:val="0"/>
          <w:numId w:val="1"/>
        </w:num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Teamgeist und eine gute Kommunikationsfähigkeit</w:t>
      </w:r>
    </w:p>
    <w:p w14:paraId="74DDF942" w14:textId="77777777" w:rsidR="006A318E" w:rsidRPr="000E538D" w:rsidRDefault="006A318E" w:rsidP="00AD1E00">
      <w:pPr>
        <w:numPr>
          <w:ilvl w:val="0"/>
          <w:numId w:val="1"/>
        </w:num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Sicherer Umgang mit den MS-Office Programmen</w:t>
      </w:r>
    </w:p>
    <w:p w14:paraId="02B04673" w14:textId="77777777" w:rsidR="006A318E" w:rsidRPr="00C85110" w:rsidRDefault="006A318E" w:rsidP="00AD1E00">
      <w:pPr>
        <w:pStyle w:val="Listenabsatz"/>
        <w:numPr>
          <w:ilvl w:val="0"/>
          <w:numId w:val="1"/>
        </w:numPr>
        <w:jc w:val="both"/>
        <w:rPr>
          <w:rFonts w:eastAsia="Times New Roman" w:cs="Times New Roman"/>
          <w:lang w:eastAsia="de-DE"/>
        </w:rPr>
      </w:pPr>
      <w:r w:rsidRPr="00C85110">
        <w:rPr>
          <w:rFonts w:eastAsia="Times New Roman" w:cs="Times New Roman"/>
          <w:lang w:eastAsia="de-DE"/>
        </w:rPr>
        <w:t>Allgemeine Hochschulreife, Fachhochschulreife oder Abschluss der Höheren Handelsschule</w:t>
      </w:r>
    </w:p>
    <w:p w14:paraId="3F8B6BCA" w14:textId="77777777" w:rsidR="006A318E" w:rsidRDefault="006A318E" w:rsidP="00AD1E00">
      <w:pPr>
        <w:spacing w:before="100" w:beforeAutospacing="1" w:after="100" w:afterAutospacing="1" w:line="240" w:lineRule="auto"/>
        <w:jc w:val="both"/>
        <w:rPr>
          <w:rFonts w:eastAsia="Times New Roman" w:cs="Times New Roman"/>
          <w:b/>
          <w:lang w:eastAsia="de-DE"/>
        </w:rPr>
      </w:pPr>
      <w:r w:rsidRPr="00F518F4">
        <w:rPr>
          <w:rFonts w:eastAsia="Times New Roman" w:cs="Times New Roman"/>
          <w:b/>
          <w:lang w:eastAsia="de-DE"/>
        </w:rPr>
        <w:t>Was wir</w:t>
      </w:r>
      <w:r>
        <w:rPr>
          <w:rFonts w:eastAsia="Times New Roman" w:cs="Times New Roman"/>
          <w:b/>
          <w:lang w:eastAsia="de-DE"/>
        </w:rPr>
        <w:t xml:space="preserve"> Dir</w:t>
      </w:r>
      <w:r w:rsidRPr="00F518F4">
        <w:rPr>
          <w:rFonts w:eastAsia="Times New Roman" w:cs="Times New Roman"/>
          <w:b/>
          <w:lang w:eastAsia="de-DE"/>
        </w:rPr>
        <w:t xml:space="preserve"> bieten:</w:t>
      </w:r>
    </w:p>
    <w:p w14:paraId="62B2FF32" w14:textId="77777777" w:rsidR="006A318E" w:rsidRPr="0088369B"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Abwechslungsreiche Aufgabenstellungen und Herausforderungen</w:t>
      </w:r>
    </w:p>
    <w:p w14:paraId="07F517B4" w14:textId="77777777" w:rsidR="006A318E" w:rsidRPr="00320B6E"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Verkürzte Ausbildungszeit auf 2 ½ Jahre</w:t>
      </w:r>
    </w:p>
    <w:p w14:paraId="609B1580" w14:textId="77777777" w:rsidR="006A318E" w:rsidRPr="008B6E87"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Vielzahl an Mitarbeiterrabatten und Sportangeboten</w:t>
      </w:r>
    </w:p>
    <w:p w14:paraId="3894C9C9" w14:textId="77777777" w:rsidR="006A318E" w:rsidRPr="00F518F4"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Zentrale Lage im Herzen Siegburgs</w:t>
      </w:r>
    </w:p>
    <w:p w14:paraId="3F0DE848" w14:textId="77777777" w:rsidR="006A318E" w:rsidRPr="00F518F4"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Ausbildungsvergütung nach Chemietarif-Vertrag</w:t>
      </w:r>
    </w:p>
    <w:p w14:paraId="1394D7D8" w14:textId="77777777" w:rsidR="006A318E" w:rsidRPr="00F518F4" w:rsidRDefault="006A318E" w:rsidP="00AD1E00">
      <w:pPr>
        <w:pStyle w:val="Listenabsatz"/>
        <w:numPr>
          <w:ilvl w:val="0"/>
          <w:numId w:val="2"/>
        </w:numPr>
        <w:spacing w:before="100" w:beforeAutospacing="1" w:after="100" w:afterAutospacing="1" w:line="240" w:lineRule="auto"/>
        <w:jc w:val="both"/>
        <w:rPr>
          <w:rFonts w:eastAsia="Times New Roman" w:cs="Times New Roman"/>
          <w:b/>
          <w:lang w:eastAsia="de-DE"/>
        </w:rPr>
      </w:pPr>
      <w:r>
        <w:rPr>
          <w:rFonts w:eastAsia="Times New Roman" w:cs="Times New Roman"/>
          <w:lang w:eastAsia="de-DE"/>
        </w:rPr>
        <w:t>Ausbildungsevent vor Beginn der Ausbildung</w:t>
      </w:r>
    </w:p>
    <w:p w14:paraId="50292A19" w14:textId="77777777" w:rsidR="006A318E" w:rsidRDefault="006A318E" w:rsidP="00AD1E00">
      <w:p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Klingt spannend? Ist es auch!</w:t>
      </w:r>
    </w:p>
    <w:p w14:paraId="5640D680" w14:textId="77777777" w:rsidR="006A318E" w:rsidRDefault="006A318E" w:rsidP="00AD1E00">
      <w:p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 xml:space="preserve">Bewirb Dich jetzt über unser Online-Tool </w:t>
      </w:r>
      <w:proofErr w:type="spellStart"/>
      <w:r>
        <w:rPr>
          <w:rFonts w:eastAsia="Times New Roman" w:cs="Times New Roman"/>
          <w:lang w:eastAsia="de-DE"/>
        </w:rPr>
        <w:t>Talent@SW</w:t>
      </w:r>
      <w:proofErr w:type="spellEnd"/>
      <w:r w:rsidRPr="000E538D">
        <w:rPr>
          <w:rFonts w:eastAsia="Times New Roman" w:cs="Times New Roman"/>
          <w:lang w:eastAsia="de-DE"/>
        </w:rPr>
        <w:t>. </w:t>
      </w:r>
    </w:p>
    <w:p w14:paraId="783A449E" w14:textId="6346C761" w:rsidR="006A318E" w:rsidRPr="000E538D" w:rsidRDefault="006A318E" w:rsidP="00AD1E00">
      <w:pPr>
        <w:spacing w:before="100" w:beforeAutospacing="1" w:after="100" w:afterAutospacing="1" w:line="240" w:lineRule="auto"/>
        <w:jc w:val="both"/>
        <w:rPr>
          <w:rFonts w:eastAsia="Times New Roman" w:cs="Times New Roman"/>
          <w:lang w:eastAsia="de-DE"/>
        </w:rPr>
      </w:pPr>
      <w:r>
        <w:rPr>
          <w:rFonts w:eastAsia="Times New Roman" w:cs="Times New Roman"/>
          <w:lang w:eastAsia="de-DE"/>
        </w:rPr>
        <w:t>Bei weiteren Fragen kannst Du Dich an folgenden Ansprechpartner</w:t>
      </w:r>
      <w:r w:rsidR="00EA35E9">
        <w:rPr>
          <w:rFonts w:eastAsia="Times New Roman" w:cs="Times New Roman"/>
          <w:lang w:eastAsia="de-DE"/>
        </w:rPr>
        <w:t>/in</w:t>
      </w:r>
      <w:r>
        <w:rPr>
          <w:rFonts w:eastAsia="Times New Roman" w:cs="Times New Roman"/>
          <w:lang w:eastAsia="de-DE"/>
        </w:rPr>
        <w:t xml:space="preserve"> wenden</w:t>
      </w:r>
      <w:r w:rsidRPr="000E538D">
        <w:rPr>
          <w:rFonts w:eastAsia="Times New Roman" w:cs="Times New Roman"/>
          <w:lang w:eastAsia="de-DE"/>
        </w:rPr>
        <w:t>: </w:t>
      </w:r>
    </w:p>
    <w:p w14:paraId="6E67663E" w14:textId="77777777" w:rsidR="002B514F" w:rsidRDefault="006A318E" w:rsidP="00AD1E00">
      <w:pPr>
        <w:spacing w:before="100" w:beforeAutospacing="1" w:after="100" w:afterAutospacing="1" w:line="240" w:lineRule="auto"/>
        <w:jc w:val="both"/>
      </w:pPr>
      <w:r>
        <w:rPr>
          <w:rFonts w:eastAsia="Times New Roman" w:cs="Times New Roman"/>
          <w:i/>
          <w:iCs/>
          <w:lang w:eastAsia="de-DE"/>
        </w:rPr>
        <w:t>Jana Rink</w:t>
      </w:r>
      <w:r w:rsidRPr="000E538D">
        <w:rPr>
          <w:rFonts w:eastAsia="Times New Roman" w:cs="Times New Roman"/>
          <w:i/>
          <w:iCs/>
          <w:lang w:eastAsia="de-DE"/>
        </w:rPr>
        <w:t xml:space="preserve"> </w:t>
      </w:r>
      <w:r>
        <w:rPr>
          <w:rFonts w:eastAsia="Times New Roman" w:cs="Times New Roman"/>
          <w:i/>
          <w:iCs/>
          <w:lang w:eastAsia="de-DE"/>
        </w:rPr>
        <w:t xml:space="preserve"> </w:t>
      </w:r>
      <w:r w:rsidRPr="000E538D">
        <w:rPr>
          <w:rFonts w:eastAsia="Times New Roman" w:cs="Times New Roman"/>
          <w:i/>
          <w:iCs/>
          <w:lang w:eastAsia="de-DE"/>
        </w:rPr>
        <w:t xml:space="preserve">+49 2241 304 </w:t>
      </w:r>
      <w:r>
        <w:rPr>
          <w:rFonts w:eastAsia="Times New Roman" w:cs="Times New Roman"/>
          <w:i/>
          <w:iCs/>
          <w:lang w:eastAsia="de-DE"/>
        </w:rPr>
        <w:t>716</w:t>
      </w:r>
    </w:p>
    <w:sectPr w:rsidR="002B51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E6DA" w14:textId="77777777" w:rsidR="00FC0DB3" w:rsidRDefault="00FC0DB3" w:rsidP="00AD5AC6">
      <w:pPr>
        <w:spacing w:after="0" w:line="240" w:lineRule="auto"/>
      </w:pPr>
      <w:r>
        <w:separator/>
      </w:r>
    </w:p>
  </w:endnote>
  <w:endnote w:type="continuationSeparator" w:id="0">
    <w:p w14:paraId="3CC52CE6" w14:textId="77777777" w:rsidR="00FC0DB3" w:rsidRDefault="00FC0DB3" w:rsidP="00AD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E9FD" w14:textId="77777777" w:rsidR="00FC0DB3" w:rsidRDefault="00FC0DB3" w:rsidP="00AD5AC6">
      <w:pPr>
        <w:spacing w:after="0" w:line="240" w:lineRule="auto"/>
      </w:pPr>
      <w:r>
        <w:separator/>
      </w:r>
    </w:p>
  </w:footnote>
  <w:footnote w:type="continuationSeparator" w:id="0">
    <w:p w14:paraId="36AB32C4" w14:textId="77777777" w:rsidR="00FC0DB3" w:rsidRDefault="00FC0DB3" w:rsidP="00AD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B69D" w14:textId="1B72BBC2" w:rsidR="00AD5AC6" w:rsidRDefault="00AD5AC6">
    <w:pPr>
      <w:pStyle w:val="Kopfzeile"/>
    </w:pPr>
    <w:r>
      <w:rPr>
        <w:noProof/>
      </w:rPr>
      <w:drawing>
        <wp:anchor distT="0" distB="0" distL="114300" distR="114300" simplePos="0" relativeHeight="251658240" behindDoc="0" locked="0" layoutInCell="1" allowOverlap="1" wp14:anchorId="28F9DF80" wp14:editId="7DB85229">
          <wp:simplePos x="0" y="0"/>
          <wp:positionH relativeFrom="column">
            <wp:posOffset>-747395</wp:posOffset>
          </wp:positionH>
          <wp:positionV relativeFrom="paragraph">
            <wp:posOffset>-744855</wp:posOffset>
          </wp:positionV>
          <wp:extent cx="7027545" cy="103492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8E"/>
    <w:rsid w:val="002B514F"/>
    <w:rsid w:val="006A318E"/>
    <w:rsid w:val="00AD1E00"/>
    <w:rsid w:val="00AD5AC6"/>
    <w:rsid w:val="00BA3CE9"/>
    <w:rsid w:val="00C93DF0"/>
    <w:rsid w:val="00EA35E9"/>
    <w:rsid w:val="00FC0DB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65F4"/>
  <w15:chartTrackingRefBased/>
  <w15:docId w15:val="{C78619C4-34FD-47FF-8139-2EE8D0C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3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18E"/>
    <w:pPr>
      <w:ind w:left="720"/>
      <w:contextualSpacing/>
    </w:pPr>
  </w:style>
  <w:style w:type="paragraph" w:styleId="Kopfzeile">
    <w:name w:val="header"/>
    <w:basedOn w:val="Standard"/>
    <w:link w:val="KopfzeileZchn"/>
    <w:uiPriority w:val="99"/>
    <w:unhideWhenUsed/>
    <w:rsid w:val="00AD5A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AC6"/>
  </w:style>
  <w:style w:type="paragraph" w:styleId="Fuzeile">
    <w:name w:val="footer"/>
    <w:basedOn w:val="Standard"/>
    <w:link w:val="FuzeileZchn"/>
    <w:uiPriority w:val="99"/>
    <w:unhideWhenUsed/>
    <w:rsid w:val="00AD5A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Nitschmann, Nadine</cp:lastModifiedBy>
  <cp:revision>2</cp:revision>
  <dcterms:created xsi:type="dcterms:W3CDTF">2022-10-10T09:52:00Z</dcterms:created>
  <dcterms:modified xsi:type="dcterms:W3CDTF">2022-10-10T09:52:00Z</dcterms:modified>
</cp:coreProperties>
</file>